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8F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Составила: </w:t>
      </w:r>
      <w:r w:rsidR="00600B1C">
        <w:rPr>
          <w:rFonts w:ascii="Times New Roman" w:hAnsi="Times New Roman" w:cs="Times New Roman"/>
          <w:sz w:val="32"/>
          <w:szCs w:val="32"/>
        </w:rPr>
        <w:t>Каменских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00B1C">
        <w:rPr>
          <w:rFonts w:ascii="Times New Roman" w:hAnsi="Times New Roman" w:cs="Times New Roman"/>
          <w:sz w:val="32"/>
          <w:szCs w:val="32"/>
        </w:rPr>
        <w:t>Лилия Леонидовна</w:t>
      </w:r>
      <w:r>
        <w:rPr>
          <w:rFonts w:ascii="Times New Roman" w:hAnsi="Times New Roman" w:cs="Times New Roman"/>
          <w:sz w:val="32"/>
          <w:szCs w:val="32"/>
        </w:rPr>
        <w:t>, воспитатель МБДОУ детский сад № 22, г. Сарапула, Удмуртской республики.</w:t>
      </w:r>
    </w:p>
    <w:p w:rsidR="00600B1C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00B1C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Номинация: </w:t>
      </w:r>
      <w:r w:rsidR="00600B1C">
        <w:rPr>
          <w:rFonts w:ascii="Times New Roman" w:hAnsi="Times New Roman" w:cs="Times New Roman"/>
          <w:sz w:val="32"/>
          <w:szCs w:val="32"/>
        </w:rPr>
        <w:t>«Занятие с использованием современных информационно – коммуникационных технологий»</w:t>
      </w:r>
    </w:p>
    <w:p w:rsidR="0070728F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600B1C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Тема: </w:t>
      </w:r>
      <w:r w:rsidR="00600B1C">
        <w:rPr>
          <w:rFonts w:ascii="Times New Roman" w:hAnsi="Times New Roman" w:cs="Times New Roman"/>
          <w:sz w:val="32"/>
          <w:szCs w:val="32"/>
        </w:rPr>
        <w:t>«Путешествие по микрокосмосу»</w:t>
      </w:r>
    </w:p>
    <w:p w:rsidR="0070728F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600B1C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Название предмета: </w:t>
      </w:r>
      <w:r w:rsidR="00600B1C">
        <w:rPr>
          <w:rFonts w:ascii="Times New Roman" w:hAnsi="Times New Roman" w:cs="Times New Roman"/>
          <w:sz w:val="32"/>
          <w:szCs w:val="32"/>
        </w:rPr>
        <w:t>Конспект ООД</w:t>
      </w:r>
    </w:p>
    <w:p w:rsidR="0070728F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70728F" w:rsidRDefault="0070728F" w:rsidP="00133020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Технологическая карта ООД:</w:t>
      </w:r>
    </w:p>
    <w:tbl>
      <w:tblPr>
        <w:tblStyle w:val="a8"/>
        <w:tblW w:w="10740" w:type="dxa"/>
        <w:tblInd w:w="-993" w:type="dxa"/>
        <w:tblLook w:val="04A0" w:firstRow="1" w:lastRow="0" w:firstColumn="1" w:lastColumn="0" w:noHBand="0" w:noVBand="1"/>
      </w:tblPr>
      <w:tblGrid>
        <w:gridCol w:w="675"/>
        <w:gridCol w:w="3153"/>
        <w:gridCol w:w="2943"/>
        <w:gridCol w:w="2694"/>
        <w:gridCol w:w="1275"/>
      </w:tblGrid>
      <w:tr w:rsidR="0070728F" w:rsidRPr="00F868F9" w:rsidTr="0070728F">
        <w:trPr>
          <w:trHeight w:val="315"/>
        </w:trPr>
        <w:tc>
          <w:tcPr>
            <w:tcW w:w="675" w:type="dxa"/>
            <w:vMerge w:val="restart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53" w:type="dxa"/>
            <w:vMerge w:val="restart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Этап занятия</w:t>
            </w:r>
          </w:p>
        </w:tc>
        <w:tc>
          <w:tcPr>
            <w:tcW w:w="5637" w:type="dxa"/>
            <w:gridSpan w:val="2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Ход ООД</w:t>
            </w:r>
          </w:p>
        </w:tc>
        <w:tc>
          <w:tcPr>
            <w:tcW w:w="1275" w:type="dxa"/>
            <w:vMerge w:val="restart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0728F" w:rsidRPr="00F868F9" w:rsidTr="0070728F">
        <w:trPr>
          <w:trHeight w:val="645"/>
        </w:trPr>
        <w:tc>
          <w:tcPr>
            <w:tcW w:w="675" w:type="dxa"/>
            <w:vMerge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  <w:vMerge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694" w:type="dxa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1275" w:type="dxa"/>
            <w:vMerge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28F" w:rsidRPr="00F868F9" w:rsidTr="0070728F">
        <w:tc>
          <w:tcPr>
            <w:tcW w:w="675" w:type="dxa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3" w:type="dxa"/>
          </w:tcPr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</w:p>
          <w:p w:rsidR="0070728F" w:rsidRPr="00F868F9" w:rsidRDefault="0070728F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943" w:type="dxa"/>
          </w:tcPr>
          <w:p w:rsidR="0070728F" w:rsidRPr="00F868F9" w:rsidRDefault="0070728F" w:rsidP="007072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Заинтересовывает детей вопросами, вызывая детей на беседу.</w:t>
            </w:r>
            <w:r w:rsidR="00752D63" w:rsidRPr="00F868F9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детям обсудить известные им факты и знания (использует мультимедийную презентацию).</w:t>
            </w:r>
          </w:p>
        </w:tc>
        <w:tc>
          <w:tcPr>
            <w:tcW w:w="2694" w:type="dxa"/>
          </w:tcPr>
          <w:p w:rsidR="0070728F" w:rsidRPr="00F868F9" w:rsidRDefault="0070728F" w:rsidP="007072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</w:t>
            </w:r>
            <w:r w:rsidR="00752D63" w:rsidRPr="00F868F9">
              <w:rPr>
                <w:rFonts w:ascii="Times New Roman" w:hAnsi="Times New Roman" w:cs="Times New Roman"/>
                <w:sz w:val="28"/>
                <w:szCs w:val="28"/>
              </w:rPr>
              <w:t>вопросы, показывают свои знания, закрепляют ранее полученные знания.</w:t>
            </w:r>
          </w:p>
        </w:tc>
        <w:tc>
          <w:tcPr>
            <w:tcW w:w="1275" w:type="dxa"/>
          </w:tcPr>
          <w:p w:rsidR="0070728F" w:rsidRPr="00F868F9" w:rsidRDefault="00F868F9" w:rsidP="007072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 xml:space="preserve">4 - 5 </w:t>
            </w:r>
            <w:r w:rsidR="00752D63" w:rsidRPr="00F868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</w:p>
        </w:tc>
      </w:tr>
      <w:tr w:rsidR="0070728F" w:rsidRPr="00F868F9" w:rsidTr="0070728F">
        <w:tc>
          <w:tcPr>
            <w:tcW w:w="675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53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Основная часть.</w:t>
            </w:r>
          </w:p>
        </w:tc>
        <w:tc>
          <w:tcPr>
            <w:tcW w:w="2943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Знакомит с новыми знаниями, научными приборами, одновременно привлекая детей к совместному обсуждению просмотра (</w:t>
            </w: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использует мультимедийную презентацию).</w:t>
            </w:r>
          </w:p>
        </w:tc>
        <w:tc>
          <w:tcPr>
            <w:tcW w:w="2694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делятся мнениями, впечатлениями.</w:t>
            </w:r>
          </w:p>
        </w:tc>
        <w:tc>
          <w:tcPr>
            <w:tcW w:w="1275" w:type="dxa"/>
          </w:tcPr>
          <w:p w:rsidR="0070728F" w:rsidRPr="00F868F9" w:rsidRDefault="00F868F9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8 – 10 минут</w:t>
            </w:r>
          </w:p>
        </w:tc>
      </w:tr>
      <w:tr w:rsidR="0070728F" w:rsidRPr="00F868F9" w:rsidTr="0070728F">
        <w:tc>
          <w:tcPr>
            <w:tcW w:w="675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53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часть.</w:t>
            </w:r>
          </w:p>
        </w:tc>
        <w:tc>
          <w:tcPr>
            <w:tcW w:w="2943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Предлагает подвести итоги, высказать своё мнение, изобразить на рисунке понравившейся предмет.</w:t>
            </w:r>
          </w:p>
        </w:tc>
        <w:tc>
          <w:tcPr>
            <w:tcW w:w="2694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Высказывают своё мнение, делятся впечатлением от </w:t>
            </w:r>
            <w:proofErr w:type="gramStart"/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увиденного</w:t>
            </w:r>
            <w:proofErr w:type="gramEnd"/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, на листах бумаги рисуют понравившиеся фрагменты.</w:t>
            </w:r>
          </w:p>
        </w:tc>
        <w:tc>
          <w:tcPr>
            <w:tcW w:w="1275" w:type="dxa"/>
          </w:tcPr>
          <w:p w:rsidR="0070728F" w:rsidRPr="00F868F9" w:rsidRDefault="00752D63" w:rsidP="001330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9">
              <w:rPr>
                <w:rFonts w:ascii="Times New Roman" w:hAnsi="Times New Roman" w:cs="Times New Roman"/>
                <w:sz w:val="28"/>
                <w:szCs w:val="28"/>
              </w:rPr>
              <w:t>10 – 15 минут</w:t>
            </w:r>
            <w:r w:rsidR="00F868F9" w:rsidRPr="00F86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0728F" w:rsidRPr="00F868F9" w:rsidRDefault="0070728F" w:rsidP="00133020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p w:rsidR="0070728F" w:rsidRPr="00F868F9" w:rsidRDefault="0070728F" w:rsidP="00133020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p w:rsidR="00344B34" w:rsidRPr="00965B21" w:rsidRDefault="00965B21" w:rsidP="00965B21">
      <w:pPr>
        <w:pStyle w:val="a3"/>
        <w:ind w:left="-993"/>
        <w:jc w:val="center"/>
        <w:rPr>
          <w:rFonts w:ascii="Times New Roman" w:hAnsi="Times New Roman" w:cs="Times New Roman"/>
          <w:sz w:val="32"/>
          <w:szCs w:val="32"/>
        </w:rPr>
      </w:pPr>
      <w:r w:rsidRPr="00965B21">
        <w:rPr>
          <w:rFonts w:ascii="Times New Roman" w:hAnsi="Times New Roman" w:cs="Times New Roman"/>
          <w:sz w:val="32"/>
          <w:szCs w:val="32"/>
        </w:rPr>
        <w:t>Конспект ООД</w:t>
      </w:r>
    </w:p>
    <w:p w:rsidR="00965B21" w:rsidRDefault="00965B21" w:rsidP="00965B21">
      <w:pPr>
        <w:pStyle w:val="a3"/>
        <w:ind w:left="-993"/>
        <w:jc w:val="center"/>
        <w:rPr>
          <w:rFonts w:ascii="Times New Roman" w:hAnsi="Times New Roman" w:cs="Times New Roman"/>
          <w:sz w:val="32"/>
          <w:szCs w:val="32"/>
        </w:rPr>
      </w:pPr>
      <w:r w:rsidRPr="00965B21"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 xml:space="preserve"> познавательной области</w:t>
      </w:r>
    </w:p>
    <w:p w:rsidR="00965B21" w:rsidRDefault="00965B21" w:rsidP="00965B21">
      <w:pPr>
        <w:pStyle w:val="a3"/>
        <w:ind w:left="-99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«Путешествие по микрокосмосу»</w:t>
      </w:r>
    </w:p>
    <w:p w:rsidR="00965B21" w:rsidRDefault="00965B21" w:rsidP="00965B21">
      <w:pPr>
        <w:pStyle w:val="a3"/>
        <w:ind w:left="-99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Старшая группа.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Программное содержание: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1.Расширить у детей  представление об окружающем мире (большом космосе и микрокосмосе).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Развивать у детей любознательность, желание познавать новое, закреплять знания о космическом пространстве.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Воспитывать бережное отношение к окружающему миру и природе.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Материал к ООД: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Презентация «Путешествие по микрокосмосу», листы бумаги, краски, кисти, оборудование для рисования.</w:t>
      </w:r>
    </w:p>
    <w:p w:rsidR="00965B21" w:rsidRDefault="00965B21" w:rsidP="00965B21">
      <w:pPr>
        <w:pStyle w:val="a3"/>
        <w:ind w:left="-99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 ООД.</w:t>
      </w:r>
    </w:p>
    <w:p w:rsidR="00965B21" w:rsidRDefault="00F533FB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965B21">
        <w:rPr>
          <w:rFonts w:ascii="Times New Roman" w:hAnsi="Times New Roman" w:cs="Times New Roman"/>
          <w:sz w:val="32"/>
          <w:szCs w:val="32"/>
        </w:rPr>
        <w:t>Воспитатель приглашает детей на ООД, использует  презентацию, предлагает детям самим комментировать некоторые слайды.</w:t>
      </w:r>
    </w:p>
    <w:p w:rsidR="00965B21" w:rsidRDefault="00965B2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«Дети, а знаете вы, что такое космос? (ответы детей). Да, вы совершенно правы. В космосе на</w:t>
      </w:r>
      <w:r w:rsidR="00F533FB">
        <w:rPr>
          <w:rFonts w:ascii="Times New Roman" w:hAnsi="Times New Roman" w:cs="Times New Roman"/>
          <w:sz w:val="32"/>
          <w:szCs w:val="32"/>
        </w:rPr>
        <w:t xml:space="preserve">ходятся звёзды (1), кометы (2), млечные пути (3), галактики (4), и, конечно же, планеты (5). Наша планета Земля тоже живёт в космосе (6). А какой по размеру космос?  (ответы детей). Молодцы, вы опять всё правильно ответили. А какими словами ещё можно сказать о космосе? (ответы детей). Да, а греческом языке все ваши слова можно заменить одним словом «макро» - </w:t>
      </w:r>
      <w:proofErr w:type="gramStart"/>
      <w:r w:rsidR="00F533FB">
        <w:rPr>
          <w:rFonts w:ascii="Times New Roman" w:hAnsi="Times New Roman" w:cs="Times New Roman"/>
          <w:sz w:val="32"/>
          <w:szCs w:val="32"/>
        </w:rPr>
        <w:t>громадный</w:t>
      </w:r>
      <w:proofErr w:type="gramEnd"/>
      <w:r w:rsidR="00F533FB">
        <w:rPr>
          <w:rFonts w:ascii="Times New Roman" w:hAnsi="Times New Roman" w:cs="Times New Roman"/>
          <w:sz w:val="32"/>
          <w:szCs w:val="32"/>
        </w:rPr>
        <w:t xml:space="preserve">, огромный. </w:t>
      </w:r>
    </w:p>
    <w:p w:rsidR="00F533FB" w:rsidRDefault="00851EF7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 большом космосе мы знаем много: смотрим телевизионные программы, читаем энциклопедии, заходим в интернет. Но многие люди не догадываются, что кроме огромного космоса  - макрокосмоса существует микрокосмос. Как вы думаете, что это,  и какой он? (ответы детей). Слово «микро» в переводе с греческого языка обозначает маленький, небольшой. Этот микрокосмос или микромир может </w:t>
      </w:r>
      <w:proofErr w:type="gramStart"/>
      <w:r>
        <w:rPr>
          <w:rFonts w:ascii="Times New Roman" w:hAnsi="Times New Roman" w:cs="Times New Roman"/>
          <w:sz w:val="32"/>
          <w:szCs w:val="32"/>
        </w:rPr>
        <w:t>находится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везде: на земле, в воде, среди растений и животных и, даже, в большом космосе. Микрокосмос увидеть нелегко. Обычными глазами его не заметишь, вот поэтому учёные придумали прибор для рассматривания микромира и назвали его «микроскоп» (7). </w:t>
      </w:r>
      <w:r w:rsidR="00C0413A">
        <w:rPr>
          <w:rFonts w:ascii="Times New Roman" w:hAnsi="Times New Roman" w:cs="Times New Roman"/>
          <w:sz w:val="32"/>
          <w:szCs w:val="32"/>
        </w:rPr>
        <w:t>Это обычный микроскоп. С помощью его можно многое увидеть, но не всё, и чтобы узнать о микромире ещё больше, был придуман чудо микроскоп – электронный (8). Вот  с</w:t>
      </w:r>
      <w:r>
        <w:rPr>
          <w:rFonts w:ascii="Times New Roman" w:hAnsi="Times New Roman" w:cs="Times New Roman"/>
          <w:sz w:val="32"/>
          <w:szCs w:val="32"/>
        </w:rPr>
        <w:t>егодня я</w:t>
      </w:r>
      <w:r w:rsidR="00C0413A">
        <w:rPr>
          <w:rFonts w:ascii="Times New Roman" w:hAnsi="Times New Roman" w:cs="Times New Roman"/>
          <w:sz w:val="32"/>
          <w:szCs w:val="32"/>
        </w:rPr>
        <w:t xml:space="preserve"> и </w:t>
      </w:r>
      <w:r>
        <w:rPr>
          <w:rFonts w:ascii="Times New Roman" w:hAnsi="Times New Roman" w:cs="Times New Roman"/>
          <w:sz w:val="32"/>
          <w:szCs w:val="32"/>
        </w:rPr>
        <w:t xml:space="preserve"> приглашаю вас в путеше</w:t>
      </w:r>
      <w:r w:rsidR="00C0413A">
        <w:rPr>
          <w:rFonts w:ascii="Times New Roman" w:hAnsi="Times New Roman" w:cs="Times New Roman"/>
          <w:sz w:val="32"/>
          <w:szCs w:val="32"/>
        </w:rPr>
        <w:t>ствие по микрокосмосу, и поможет нам в этом электронный микроскоп. Счастливого путешествия по неизведанным мирам.</w:t>
      </w:r>
      <w:r w:rsidR="004D3ADE">
        <w:rPr>
          <w:rFonts w:ascii="Times New Roman" w:hAnsi="Times New Roman" w:cs="Times New Roman"/>
          <w:sz w:val="32"/>
          <w:szCs w:val="32"/>
        </w:rPr>
        <w:t xml:space="preserve"> Электронный  микроскоп поможет нам в окружающем мире увидеть </w:t>
      </w:r>
      <w:proofErr w:type="gramStart"/>
      <w:r w:rsidR="004D3ADE">
        <w:rPr>
          <w:rFonts w:ascii="Times New Roman" w:hAnsi="Times New Roman" w:cs="Times New Roman"/>
          <w:sz w:val="32"/>
          <w:szCs w:val="32"/>
        </w:rPr>
        <w:t>чудесное</w:t>
      </w:r>
      <w:proofErr w:type="gramEnd"/>
      <w:r w:rsidR="004D3ADE">
        <w:rPr>
          <w:rFonts w:ascii="Times New Roman" w:hAnsi="Times New Roman" w:cs="Times New Roman"/>
          <w:sz w:val="32"/>
          <w:szCs w:val="32"/>
        </w:rPr>
        <w:t>, прекрасное и волшебное. Вот, напр</w:t>
      </w:r>
      <w:r w:rsidR="00F40F64">
        <w:rPr>
          <w:rFonts w:ascii="Times New Roman" w:hAnsi="Times New Roman" w:cs="Times New Roman"/>
          <w:sz w:val="32"/>
          <w:szCs w:val="32"/>
        </w:rPr>
        <w:t>имер бабочка (9</w:t>
      </w:r>
      <w:r w:rsidR="004D3ADE">
        <w:rPr>
          <w:rFonts w:ascii="Times New Roman" w:hAnsi="Times New Roman" w:cs="Times New Roman"/>
          <w:sz w:val="32"/>
          <w:szCs w:val="32"/>
        </w:rPr>
        <w:t>), а вот так выглядит её крыло под микроскопом (10). Все вы пускали мыльные пузыри (11). И это тоже мыльные пузыри (12).</w:t>
      </w:r>
      <w:r w:rsidR="001F17A0">
        <w:rPr>
          <w:rFonts w:ascii="Times New Roman" w:hAnsi="Times New Roman" w:cs="Times New Roman"/>
          <w:sz w:val="32"/>
          <w:szCs w:val="32"/>
        </w:rPr>
        <w:t xml:space="preserve"> Все птицы покрыты чем? (ответы детей) (13). Вот как </w:t>
      </w:r>
      <w:r w:rsidR="00F868F9">
        <w:rPr>
          <w:rFonts w:ascii="Times New Roman" w:hAnsi="Times New Roman" w:cs="Times New Roman"/>
          <w:sz w:val="32"/>
          <w:szCs w:val="32"/>
        </w:rPr>
        <w:t xml:space="preserve">выглядит птичье перо (14). А что собирают пчёлы? </w:t>
      </w:r>
      <w:r w:rsidR="001F17A0">
        <w:rPr>
          <w:rFonts w:ascii="Times New Roman" w:hAnsi="Times New Roman" w:cs="Times New Roman"/>
          <w:sz w:val="32"/>
          <w:szCs w:val="32"/>
        </w:rPr>
        <w:t xml:space="preserve"> (15), но многие не знают, какие красивые глаза у наших работящих пчёлок (16).</w:t>
      </w:r>
      <w:r w:rsidR="00E9289C">
        <w:rPr>
          <w:rFonts w:ascii="Times New Roman" w:hAnsi="Times New Roman" w:cs="Times New Roman"/>
          <w:sz w:val="32"/>
          <w:szCs w:val="32"/>
        </w:rPr>
        <w:t xml:space="preserve"> Капля воды, чистая, прозрачная (17), и какая удивительная предстаёт она нам под микроскоп</w:t>
      </w:r>
      <w:r w:rsidR="00F868F9">
        <w:rPr>
          <w:rFonts w:ascii="Times New Roman" w:hAnsi="Times New Roman" w:cs="Times New Roman"/>
          <w:sz w:val="32"/>
          <w:szCs w:val="32"/>
        </w:rPr>
        <w:t xml:space="preserve">ом (18). А что можно делать со снегом? </w:t>
      </w:r>
      <w:r w:rsidR="00E9289C">
        <w:rPr>
          <w:rFonts w:ascii="Times New Roman" w:hAnsi="Times New Roman" w:cs="Times New Roman"/>
          <w:sz w:val="32"/>
          <w:szCs w:val="32"/>
        </w:rPr>
        <w:t xml:space="preserve"> (19), зато под микроскопом он предстаёт самой необыча</w:t>
      </w:r>
      <w:r w:rsidR="00F868F9">
        <w:rPr>
          <w:rFonts w:ascii="Times New Roman" w:hAnsi="Times New Roman" w:cs="Times New Roman"/>
          <w:sz w:val="32"/>
          <w:szCs w:val="32"/>
        </w:rPr>
        <w:t>йной формы (20). А какой лёд на ощупь</w:t>
      </w:r>
      <w:r w:rsidR="00E9289C">
        <w:rPr>
          <w:rFonts w:ascii="Times New Roman" w:hAnsi="Times New Roman" w:cs="Times New Roman"/>
          <w:sz w:val="32"/>
          <w:szCs w:val="32"/>
        </w:rPr>
        <w:t>? (ответы детей), конечно,</w:t>
      </w:r>
      <w:r w:rsidR="00F868F9">
        <w:rPr>
          <w:rFonts w:ascii="Times New Roman" w:hAnsi="Times New Roman" w:cs="Times New Roman"/>
          <w:sz w:val="32"/>
          <w:szCs w:val="32"/>
        </w:rPr>
        <w:t xml:space="preserve"> и вы </w:t>
      </w:r>
      <w:r w:rsidR="00E9289C">
        <w:rPr>
          <w:rFonts w:ascii="Times New Roman" w:hAnsi="Times New Roman" w:cs="Times New Roman"/>
          <w:sz w:val="32"/>
          <w:szCs w:val="32"/>
        </w:rPr>
        <w:t xml:space="preserve"> катались на нём, поскальзывались, а, иногда и сосали (21), но никогда не думали, что лёд похож на белую травку (22).</w:t>
      </w:r>
    </w:p>
    <w:p w:rsidR="00EB7911" w:rsidRDefault="00EB791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закончим мы наше  путешеств</w:t>
      </w:r>
      <w:r w:rsidR="00F868F9">
        <w:rPr>
          <w:rFonts w:ascii="Times New Roman" w:hAnsi="Times New Roman" w:cs="Times New Roman"/>
          <w:sz w:val="32"/>
          <w:szCs w:val="32"/>
        </w:rPr>
        <w:t xml:space="preserve">ие по микрокосмосу сладеньким. С чем, обычно, мы пьём чай? </w:t>
      </w:r>
      <w:r>
        <w:rPr>
          <w:rFonts w:ascii="Times New Roman" w:hAnsi="Times New Roman" w:cs="Times New Roman"/>
          <w:sz w:val="32"/>
          <w:szCs w:val="32"/>
        </w:rPr>
        <w:t xml:space="preserve"> (23), а в микромире сахар выглядит вот так (24).</w:t>
      </w:r>
    </w:p>
    <w:p w:rsidR="00EB7911" w:rsidRDefault="00EB7911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Вот и закончилось наше первое путешествие по микрокосмосу – миру неизведанному, чудесному и волшебному. Понравилось? (ответы детей). А что больше всего вас удивило?  Что больше всего </w:t>
      </w:r>
      <w:r w:rsidR="00F40F64">
        <w:rPr>
          <w:rFonts w:ascii="Times New Roman" w:hAnsi="Times New Roman" w:cs="Times New Roman"/>
          <w:sz w:val="32"/>
          <w:szCs w:val="32"/>
        </w:rPr>
        <w:t xml:space="preserve">вам </w:t>
      </w:r>
      <w:r>
        <w:rPr>
          <w:rFonts w:ascii="Times New Roman" w:hAnsi="Times New Roman" w:cs="Times New Roman"/>
          <w:sz w:val="32"/>
          <w:szCs w:val="32"/>
        </w:rPr>
        <w:t>запомнилось? (ответы детей). Микрокосмос никуда не исчезнет, а мы будем ждать новой встречи с ним (25).  На память о нашем путешествии предлагаю вам</w:t>
      </w:r>
      <w:r w:rsidR="00F40F64">
        <w:rPr>
          <w:rFonts w:ascii="Times New Roman" w:hAnsi="Times New Roman" w:cs="Times New Roman"/>
          <w:sz w:val="32"/>
          <w:szCs w:val="32"/>
        </w:rPr>
        <w:t xml:space="preserve"> нарисовать рису</w:t>
      </w:r>
      <w:r>
        <w:rPr>
          <w:rFonts w:ascii="Times New Roman" w:hAnsi="Times New Roman" w:cs="Times New Roman"/>
          <w:sz w:val="32"/>
          <w:szCs w:val="32"/>
        </w:rPr>
        <w:t>нк</w:t>
      </w:r>
      <w:r w:rsidR="00F40F64">
        <w:rPr>
          <w:rFonts w:ascii="Times New Roman" w:hAnsi="Times New Roman" w:cs="Times New Roman"/>
          <w:sz w:val="32"/>
          <w:szCs w:val="32"/>
        </w:rPr>
        <w:t xml:space="preserve">и. </w:t>
      </w:r>
      <w:r>
        <w:rPr>
          <w:rFonts w:ascii="Times New Roman" w:hAnsi="Times New Roman" w:cs="Times New Roman"/>
          <w:sz w:val="32"/>
          <w:szCs w:val="32"/>
        </w:rPr>
        <w:t xml:space="preserve"> Берите листы бумаги, кисти, краски и рисуйте то, что вас удивило, поразило и больше всего  запомнилось. (Дети рисуют рисунки на тему «Микрокосмос»).</w:t>
      </w: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F868F9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</w:p>
    <w:p w:rsidR="00965B21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Литература:</w:t>
      </w:r>
    </w:p>
    <w:p w:rsidR="00F868F9" w:rsidRPr="00965B21" w:rsidRDefault="00F868F9" w:rsidP="00965B21">
      <w:pPr>
        <w:pStyle w:val="a3"/>
        <w:ind w:left="-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Н.Е Вераксы, Т. С. Комарова, М. А. Васильева «От рождения до школы» примерная общеобразовательная программ дошкольного образования. Издательство Мозаика – Синтез, Москва 2014.</w:t>
      </w:r>
    </w:p>
    <w:sectPr w:rsidR="00F868F9" w:rsidRPr="00965B21" w:rsidSect="001F17A0">
      <w:headerReference w:type="default" r:id="rId7"/>
      <w:footerReference w:type="default" r:id="rId8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C8E" w:rsidRDefault="00C47C8E" w:rsidP="00AD18E4">
      <w:pPr>
        <w:spacing w:after="0" w:line="240" w:lineRule="auto"/>
      </w:pPr>
      <w:r>
        <w:separator/>
      </w:r>
    </w:p>
  </w:endnote>
  <w:endnote w:type="continuationSeparator" w:id="0">
    <w:p w:rsidR="00C47C8E" w:rsidRDefault="00C47C8E" w:rsidP="00AD1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6D9" w:rsidRPr="00BC76D9" w:rsidRDefault="00BC76D9" w:rsidP="00BC76D9">
    <w:pPr>
      <w:pStyle w:val="a3"/>
      <w:ind w:left="-1276" w:right="-568"/>
      <w:rPr>
        <w:rFonts w:ascii="Times New Roman" w:hAnsi="Times New Roman" w:cs="Times New Roman"/>
        <w:sz w:val="28"/>
        <w:szCs w:val="28"/>
      </w:rPr>
    </w:pPr>
    <w:r w:rsidRPr="00BC76D9">
      <w:rPr>
        <w:rFonts w:ascii="Times New Roman" w:hAnsi="Times New Roman" w:cs="Times New Roman"/>
        <w:sz w:val="28"/>
        <w:szCs w:val="28"/>
      </w:rPr>
      <w:t>Муниципальное образовательное учреждение</w:t>
    </w:r>
    <w:r>
      <w:rPr>
        <w:rFonts w:ascii="Times New Roman" w:hAnsi="Times New Roman" w:cs="Times New Roman"/>
        <w:sz w:val="28"/>
        <w:szCs w:val="28"/>
      </w:rPr>
      <w:t xml:space="preserve">   </w:t>
    </w:r>
    <w:r w:rsidRPr="00BC76D9">
      <w:rPr>
        <w:rFonts w:ascii="Times New Roman" w:hAnsi="Times New Roman" w:cs="Times New Roman"/>
        <w:sz w:val="28"/>
        <w:szCs w:val="28"/>
      </w:rPr>
      <w:t>Детский сад общеразвивающего вида № 22.</w:t>
    </w:r>
  </w:p>
  <w:p w:rsidR="00F868F9" w:rsidRDefault="00F868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C8E" w:rsidRDefault="00C47C8E" w:rsidP="00AD18E4">
      <w:pPr>
        <w:spacing w:after="0" w:line="240" w:lineRule="auto"/>
      </w:pPr>
      <w:r>
        <w:separator/>
      </w:r>
    </w:p>
  </w:footnote>
  <w:footnote w:type="continuationSeparator" w:id="0">
    <w:p w:rsidR="00C47C8E" w:rsidRDefault="00C47C8E" w:rsidP="00AD1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F9" w:rsidRPr="00BC76D9" w:rsidRDefault="00BC76D9">
    <w:pPr>
      <w:pStyle w:val="a4"/>
      <w:rPr>
        <w:rFonts w:ascii="Times New Roman" w:hAnsi="Times New Roman" w:cs="Times New Roman"/>
        <w:sz w:val="28"/>
        <w:szCs w:val="28"/>
      </w:rPr>
    </w:pPr>
    <w:r w:rsidRPr="00BC76D9">
      <w:rPr>
        <w:rFonts w:ascii="Times New Roman" w:hAnsi="Times New Roman" w:cs="Times New Roman"/>
        <w:sz w:val="28"/>
        <w:szCs w:val="28"/>
      </w:rPr>
      <w:t>Республиканский конкурс «Планета открытий – 2019»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21"/>
    <w:rsid w:val="00133020"/>
    <w:rsid w:val="001F17A0"/>
    <w:rsid w:val="004D3ADE"/>
    <w:rsid w:val="00595BA0"/>
    <w:rsid w:val="00600B1C"/>
    <w:rsid w:val="0070728F"/>
    <w:rsid w:val="00752D63"/>
    <w:rsid w:val="00851EF7"/>
    <w:rsid w:val="00965B21"/>
    <w:rsid w:val="00AD18E4"/>
    <w:rsid w:val="00B20B7D"/>
    <w:rsid w:val="00BC76D9"/>
    <w:rsid w:val="00C0413A"/>
    <w:rsid w:val="00C47C8E"/>
    <w:rsid w:val="00E9289C"/>
    <w:rsid w:val="00EB7911"/>
    <w:rsid w:val="00F40F64"/>
    <w:rsid w:val="00F533FB"/>
    <w:rsid w:val="00F868F9"/>
    <w:rsid w:val="00F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B2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D1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8E4"/>
  </w:style>
  <w:style w:type="paragraph" w:styleId="a6">
    <w:name w:val="footer"/>
    <w:basedOn w:val="a"/>
    <w:link w:val="a7"/>
    <w:uiPriority w:val="99"/>
    <w:unhideWhenUsed/>
    <w:rsid w:val="00AD1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8E4"/>
  </w:style>
  <w:style w:type="table" w:styleId="a8">
    <w:name w:val="Table Grid"/>
    <w:basedOn w:val="a1"/>
    <w:uiPriority w:val="59"/>
    <w:rsid w:val="00707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B2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D1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8E4"/>
  </w:style>
  <w:style w:type="paragraph" w:styleId="a6">
    <w:name w:val="footer"/>
    <w:basedOn w:val="a"/>
    <w:link w:val="a7"/>
    <w:uiPriority w:val="99"/>
    <w:unhideWhenUsed/>
    <w:rsid w:val="00AD1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8E4"/>
  </w:style>
  <w:style w:type="table" w:styleId="a8">
    <w:name w:val="Table Grid"/>
    <w:basedOn w:val="a1"/>
    <w:uiPriority w:val="59"/>
    <w:rsid w:val="00707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2019-01-27T10:30:00Z</dcterms:created>
  <dcterms:modified xsi:type="dcterms:W3CDTF">2019-02-02T13:34:00Z</dcterms:modified>
</cp:coreProperties>
</file>